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5FE61E99" w:rsidR="00504C7D" w:rsidRPr="00CA504C" w:rsidRDefault="00504C7D" w:rsidP="003F3986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A504C">
        <w:rPr>
          <w:rFonts w:ascii="Arial" w:hAnsi="Arial" w:cs="Arial"/>
          <w:b/>
          <w:sz w:val="22"/>
          <w:szCs w:val="22"/>
        </w:rPr>
        <w:t>„</w:t>
      </w:r>
      <w:r w:rsidR="00FD7739" w:rsidRPr="00FD7739">
        <w:rPr>
          <w:rFonts w:ascii="Arial" w:hAnsi="Arial" w:cs="Arial"/>
          <w:b/>
          <w:sz w:val="22"/>
          <w:szCs w:val="22"/>
        </w:rPr>
        <w:t xml:space="preserve">Skoczów- likwidacja mostów kablowych na potoku </w:t>
      </w:r>
      <w:proofErr w:type="spellStart"/>
      <w:r w:rsidR="00FD7739" w:rsidRPr="00FD7739">
        <w:rPr>
          <w:rFonts w:ascii="Arial" w:hAnsi="Arial" w:cs="Arial"/>
          <w:b/>
          <w:sz w:val="22"/>
          <w:szCs w:val="22"/>
        </w:rPr>
        <w:t>Bładnica</w:t>
      </w:r>
      <w:proofErr w:type="spellEnd"/>
      <w:r w:rsidR="00FD7739" w:rsidRPr="00FD7739">
        <w:rPr>
          <w:rFonts w:ascii="Arial" w:hAnsi="Arial" w:cs="Arial"/>
          <w:b/>
          <w:sz w:val="22"/>
          <w:szCs w:val="22"/>
        </w:rPr>
        <w:t xml:space="preserve"> relacji: Zad.1 - Skoczów Górny Garbarnia [BBC22917] – Skoczów DPS [BBC22104] -projekt budowlano-wykonawczy Zad.2 - Skoczów Mleczarnia [BBC22937] – Skoczów Hotel [BBC22624] -projekt budowlano-wykonawczy Zad. 3 - Skoczów Górny Bór ST2 [BBC22369] – Skoczów SZWF-projekt budowlano-wykonawczy</w:t>
      </w:r>
      <w:r w:rsidRPr="00CA504C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38CD457E" w14:textId="7B66C26F" w:rsidR="003F3986" w:rsidRDefault="0099277D" w:rsidP="00430AB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</w:t>
      </w:r>
    </w:p>
    <w:p w14:paraId="52C5C84B" w14:textId="77777777" w:rsidR="009E4820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</w:t>
      </w:r>
    </w:p>
    <w:p w14:paraId="64B6147D" w14:textId="77777777" w:rsidR="00D3382A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lastRenderedPageBreak/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516A370D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004C6230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52CD652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1D8B3230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9B815B5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8E2987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6865E696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02B242FE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E5B87FA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D384308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F2AAB7A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639D8303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70EBA5C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5CFD46C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1C61C915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C0385AC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4BF26E1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7888482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060B640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E1FF284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AFAE1C7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4631855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16654AAB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CEF7038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44C5A8BB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4FC6580C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7224C2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6A403BD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10A469E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582A70E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8BDE687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B90AD10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B298706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1607BD8A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174BDC4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07C43273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76578C7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C1363EB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634D34B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440CBD1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E149AA2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3236EE8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0C4C8CC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33C1C39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F5D886E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7A7B7DC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51B93363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03C85D0E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66D088FF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38904216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7C3B6EEB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22A73B98" w14:textId="77777777" w:rsidR="00ED786A" w:rsidRDefault="00ED786A" w:rsidP="008E65A8">
      <w:pPr>
        <w:ind w:left="3540" w:firstLine="708"/>
        <w:jc w:val="right"/>
        <w:rPr>
          <w:rFonts w:ascii="Arial" w:hAnsi="Arial"/>
          <w:b/>
          <w:sz w:val="22"/>
          <w:szCs w:val="22"/>
        </w:rPr>
      </w:pPr>
    </w:p>
    <w:p w14:paraId="46DAA52F" w14:textId="0F1B3AB0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402C54B9" w14:textId="13B7A08F" w:rsidR="008B0339" w:rsidRPr="0047392B" w:rsidRDefault="008B03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31F77919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724E76" w:rsidRPr="00724E76">
        <w:rPr>
          <w:rFonts w:ascii="Arial" w:hAnsi="Arial" w:cs="Arial"/>
          <w:b/>
          <w:sz w:val="22"/>
          <w:szCs w:val="22"/>
        </w:rPr>
        <w:t xml:space="preserve">Skoczów- likwidacja mostów kablowych na potoku </w:t>
      </w:r>
      <w:proofErr w:type="spellStart"/>
      <w:r w:rsidR="00724E76" w:rsidRPr="00724E76">
        <w:rPr>
          <w:rFonts w:ascii="Arial" w:hAnsi="Arial" w:cs="Arial"/>
          <w:b/>
          <w:sz w:val="22"/>
          <w:szCs w:val="22"/>
        </w:rPr>
        <w:t>Bładnica</w:t>
      </w:r>
      <w:proofErr w:type="spellEnd"/>
      <w:r w:rsidR="00724E76" w:rsidRPr="00724E76">
        <w:rPr>
          <w:rFonts w:ascii="Arial" w:hAnsi="Arial" w:cs="Arial"/>
          <w:b/>
          <w:sz w:val="22"/>
          <w:szCs w:val="22"/>
        </w:rPr>
        <w:t xml:space="preserve"> relacji: Zad.1 - Skoczów Górny Garbarnia [BBC22917] – Skoczów DPS [BBC22104] -projekt budowlano-wykonawczy Zad.2 - Skoczów Mleczarnia [BBC22937] – Skoczów Hotel [BBC22624] -projekt budowlano-wykonawczy Zad. 3 - Skoczów Górny Bór ST2 [BBC22369] – Skoczów SZWF-projekt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1E226022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9E4820">
        <w:rPr>
          <w:rFonts w:ascii="Arial" w:hAnsi="Arial" w:cs="Arial"/>
          <w:b/>
          <w:bCs/>
        </w:rPr>
        <w:t>2</w:t>
      </w:r>
      <w:r w:rsidRPr="003E66CB">
        <w:rPr>
          <w:rFonts w:ascii="Arial" w:hAnsi="Arial" w:cs="Arial"/>
        </w:rPr>
        <w:t xml:space="preserve">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724E76">
        <w:rPr>
          <w:rFonts w:ascii="Arial" w:hAnsi="Arial" w:cs="Arial"/>
          <w:b/>
          <w:bCs/>
        </w:rPr>
        <w:t>1</w:t>
      </w:r>
      <w:r w:rsidR="00430AB7">
        <w:rPr>
          <w:rFonts w:ascii="Arial" w:hAnsi="Arial" w:cs="Arial"/>
          <w:b/>
          <w:bCs/>
        </w:rPr>
        <w:t>0</w:t>
      </w:r>
      <w:r w:rsidR="00A06D49" w:rsidRPr="00A06D49">
        <w:rPr>
          <w:rFonts w:ascii="Arial" w:hAnsi="Arial" w:cs="Arial"/>
          <w:b/>
          <w:bCs/>
        </w:rPr>
        <w:t> 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4F1EBFAA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7E8E1A76" w14:textId="77777777" w:rsidR="003B620A" w:rsidRDefault="003B620A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242A3206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9F5A96" w:rsidRPr="009F5A96">
        <w:rPr>
          <w:rFonts w:ascii="Arial" w:hAnsi="Arial" w:cs="Arial"/>
          <w:b/>
          <w:sz w:val="22"/>
          <w:szCs w:val="22"/>
        </w:rPr>
        <w:t xml:space="preserve">Skoczów- likwidacja mostów kablowych na potoku </w:t>
      </w:r>
      <w:proofErr w:type="spellStart"/>
      <w:r w:rsidR="009F5A96" w:rsidRPr="009F5A96">
        <w:rPr>
          <w:rFonts w:ascii="Arial" w:hAnsi="Arial" w:cs="Arial"/>
          <w:b/>
          <w:sz w:val="22"/>
          <w:szCs w:val="22"/>
        </w:rPr>
        <w:t>Bładnica</w:t>
      </w:r>
      <w:proofErr w:type="spellEnd"/>
      <w:r w:rsidR="009F5A96" w:rsidRPr="009F5A96">
        <w:rPr>
          <w:rFonts w:ascii="Arial" w:hAnsi="Arial" w:cs="Arial"/>
          <w:b/>
          <w:sz w:val="22"/>
          <w:szCs w:val="22"/>
        </w:rPr>
        <w:t xml:space="preserve"> relacji: Zad.1 - Skoczów Górny Garbarnia [BBC22917] – Skoczów DPS [BBC22104] -projekt budowlano-wykonawczy Zad.2 - Skoczów Mleczarnia [BBC22937] – Skoczów Hotel [BBC22624] -projekt budowlano-wykonawczy Zad. 3 - Skoczów Górny Bór ST2 [BBC22369] – Skoczów SZWF-projekt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9F5A96">
      <w:pPr>
        <w:numPr>
          <w:ilvl w:val="0"/>
          <w:numId w:val="43"/>
        </w:numPr>
        <w:suppressAutoHyphens/>
        <w:spacing w:before="120"/>
        <w:ind w:hanging="589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22A2DA79" w:rsidR="00D86CDF" w:rsidRDefault="00D86CDF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861465" w:rsidRPr="00861465">
        <w:rPr>
          <w:rFonts w:ascii="Arial" w:hAnsi="Arial" w:cs="Arial"/>
          <w:b/>
          <w:sz w:val="22"/>
          <w:szCs w:val="22"/>
        </w:rPr>
        <w:t xml:space="preserve">Skoczów- likwidacja mostów kablowych na potoku </w:t>
      </w:r>
      <w:proofErr w:type="spellStart"/>
      <w:r w:rsidR="00861465" w:rsidRPr="00861465">
        <w:rPr>
          <w:rFonts w:ascii="Arial" w:hAnsi="Arial" w:cs="Arial"/>
          <w:b/>
          <w:sz w:val="22"/>
          <w:szCs w:val="22"/>
        </w:rPr>
        <w:t>Bładnica</w:t>
      </w:r>
      <w:proofErr w:type="spellEnd"/>
      <w:r w:rsidR="00861465" w:rsidRPr="00861465">
        <w:rPr>
          <w:rFonts w:ascii="Arial" w:hAnsi="Arial" w:cs="Arial"/>
          <w:b/>
          <w:sz w:val="22"/>
          <w:szCs w:val="22"/>
        </w:rPr>
        <w:t xml:space="preserve"> relacji: Zad.1 - Skoczów Górny Garbarnia [BBC22917] – Skoczów DPS [BBC22104] -projekt budowlano-wykonawczy Zad.2 - Skoczów Mleczarnia [BBC22937] – Skoczów Hotel [BBC22624] -projekt budowlano-wykonawczy Zad. 3 - Skoczów Górny Bór ST2 [BBC22369] – Skoczów SZWF-projekt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1B4D9F57" w14:textId="77777777" w:rsidR="00CA504C" w:rsidRPr="00A2308F" w:rsidRDefault="00CA504C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6F3A8CD3" w14:textId="77777777" w:rsidR="00CA504C" w:rsidRPr="00A2308F" w:rsidRDefault="00CA504C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395"/>
        <w:gridCol w:w="1559"/>
        <w:gridCol w:w="709"/>
        <w:gridCol w:w="992"/>
        <w:gridCol w:w="1559"/>
      </w:tblGrid>
      <w:tr w:rsidR="005D62A2" w:rsidRPr="005D62A2" w14:paraId="77C8C2EE" w14:textId="77777777" w:rsidTr="005D62A2">
        <w:trPr>
          <w:trHeight w:val="427"/>
          <w:jc w:val="center"/>
        </w:trPr>
        <w:tc>
          <w:tcPr>
            <w:tcW w:w="562" w:type="dxa"/>
            <w:vAlign w:val="center"/>
          </w:tcPr>
          <w:p w14:paraId="75E8F1DD" w14:textId="77777777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395" w:type="dxa"/>
            <w:vAlign w:val="center"/>
          </w:tcPr>
          <w:p w14:paraId="0493A041" w14:textId="77777777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</w:rPr>
              <w:t>Pozycja</w:t>
            </w:r>
          </w:p>
        </w:tc>
        <w:tc>
          <w:tcPr>
            <w:tcW w:w="1559" w:type="dxa"/>
            <w:vAlign w:val="center"/>
          </w:tcPr>
          <w:p w14:paraId="2E777F8F" w14:textId="69D08470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  <w:bCs/>
              </w:rPr>
              <w:t>Pozycja SAP</w:t>
            </w:r>
          </w:p>
        </w:tc>
        <w:tc>
          <w:tcPr>
            <w:tcW w:w="709" w:type="dxa"/>
            <w:vAlign w:val="center"/>
          </w:tcPr>
          <w:p w14:paraId="7E9FA884" w14:textId="77777777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992" w:type="dxa"/>
            <w:vAlign w:val="center"/>
          </w:tcPr>
          <w:p w14:paraId="4E10B99A" w14:textId="77777777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  <w:bCs/>
              </w:rPr>
              <w:t>Zakres</w:t>
            </w:r>
          </w:p>
        </w:tc>
        <w:tc>
          <w:tcPr>
            <w:tcW w:w="1559" w:type="dxa"/>
            <w:vAlign w:val="center"/>
          </w:tcPr>
          <w:p w14:paraId="72AD2747" w14:textId="77777777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  <w:bCs/>
              </w:rPr>
              <w:t>Cena netto (zł)</w:t>
            </w:r>
          </w:p>
        </w:tc>
      </w:tr>
      <w:tr w:rsidR="005D62A2" w:rsidRPr="005D62A2" w14:paraId="10D0F255" w14:textId="77777777" w:rsidTr="005D62A2">
        <w:trPr>
          <w:trHeight w:val="166"/>
          <w:jc w:val="center"/>
        </w:trPr>
        <w:tc>
          <w:tcPr>
            <w:tcW w:w="562" w:type="dxa"/>
            <w:shd w:val="clear" w:color="000000" w:fill="FFFFFF"/>
            <w:vAlign w:val="center"/>
          </w:tcPr>
          <w:p w14:paraId="6BEB1347" w14:textId="77777777" w:rsidR="005D62A2" w:rsidRPr="005D62A2" w:rsidRDefault="005D62A2" w:rsidP="00236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2A2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44F7D82" w14:textId="77777777" w:rsidR="005D62A2" w:rsidRPr="005D62A2" w:rsidRDefault="005D62A2" w:rsidP="009E4820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2A2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88EC1A9" w14:textId="77777777" w:rsidR="005D62A2" w:rsidRPr="005D62A2" w:rsidRDefault="005D62A2" w:rsidP="00236DA2">
            <w:pPr>
              <w:jc w:val="center"/>
              <w:rPr>
                <w:rFonts w:ascii="Arial" w:hAnsi="Arial" w:cs="Arial"/>
                <w:b/>
                <w:bCs/>
              </w:rPr>
            </w:pPr>
            <w:r w:rsidRPr="005D62A2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11D2FFA" w14:textId="3709C0E8" w:rsidR="005D62A2" w:rsidRPr="005D62A2" w:rsidRDefault="005D62A2" w:rsidP="00236DA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77C643A9" w14:textId="34A16F4D" w:rsidR="005D62A2" w:rsidRPr="005D62A2" w:rsidRDefault="005D62A2" w:rsidP="00236DA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559" w:type="dxa"/>
            <w:vAlign w:val="center"/>
          </w:tcPr>
          <w:p w14:paraId="0C1EB34B" w14:textId="6011CD69" w:rsidR="005D62A2" w:rsidRPr="005D62A2" w:rsidRDefault="005D62A2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392DB5" w:rsidRPr="005D62A2" w14:paraId="3CFD692A" w14:textId="77777777" w:rsidTr="005D62A2">
        <w:trPr>
          <w:trHeight w:val="726"/>
          <w:jc w:val="center"/>
        </w:trPr>
        <w:tc>
          <w:tcPr>
            <w:tcW w:w="562" w:type="dxa"/>
            <w:vAlign w:val="center"/>
          </w:tcPr>
          <w:p w14:paraId="3AED4F31" w14:textId="77777777" w:rsidR="00392DB5" w:rsidRPr="005D62A2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214" w:type="dxa"/>
            <w:gridSpan w:val="5"/>
            <w:vAlign w:val="center"/>
          </w:tcPr>
          <w:p w14:paraId="57CF0B9D" w14:textId="7522D693" w:rsidR="00392DB5" w:rsidRPr="005D62A2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D62A2">
              <w:rPr>
                <w:rFonts w:ascii="Arial" w:hAnsi="Arial" w:cs="Arial"/>
                <w:b/>
                <w:noProof/>
              </w:rPr>
              <w:t xml:space="preserve">Projekt budowlano - wykonawczy z odpowiednią decyzją administracyjną w zakresie: </w:t>
            </w:r>
          </w:p>
        </w:tc>
      </w:tr>
      <w:tr w:rsidR="005D62A2" w:rsidRPr="005D62A2" w14:paraId="16E2D04A" w14:textId="77777777" w:rsidTr="005D62A2">
        <w:trPr>
          <w:trHeight w:val="546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4FE83A37" w14:textId="25CA55CA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5D62A2">
              <w:rPr>
                <w:rFonts w:ascii="Arial" w:hAnsi="Arial" w:cs="Arial"/>
                <w:b/>
                <w:bCs/>
                <w:color w:val="000000"/>
                <w:lang w:eastAsia="en-US"/>
              </w:rPr>
              <w:t>1.1.</w:t>
            </w:r>
          </w:p>
        </w:tc>
        <w:tc>
          <w:tcPr>
            <w:tcW w:w="4395" w:type="dxa"/>
          </w:tcPr>
          <w:p w14:paraId="5746BCA9" w14:textId="77777777" w:rsidR="005D62A2" w:rsidRPr="005D62A2" w:rsidRDefault="005D62A2" w:rsidP="005D62A2">
            <w:pPr>
              <w:rPr>
                <w:rFonts w:ascii="Arial" w:hAnsi="Arial" w:cs="Arial"/>
              </w:rPr>
            </w:pPr>
            <w:r w:rsidRPr="005D62A2">
              <w:rPr>
                <w:rFonts w:ascii="Arial" w:hAnsi="Arial" w:cs="Arial"/>
              </w:rPr>
              <w:t>Opracowanie dokumentacji projektowej dla Zad.1 - Skoczów Górny Garbarnia [BBC22917] – Skoczów DPS [BBC22104]</w:t>
            </w:r>
          </w:p>
          <w:p w14:paraId="1B0E4266" w14:textId="4FC07470" w:rsidR="005D62A2" w:rsidRPr="005D62A2" w:rsidRDefault="005D62A2" w:rsidP="005D62A2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5D62A2">
              <w:rPr>
                <w:rFonts w:ascii="Arial" w:hAnsi="Arial" w:cs="Arial"/>
                <w:b/>
                <w:noProof/>
                <w:color w:val="365F91" w:themeColor="accent1" w:themeShade="BF"/>
              </w:rPr>
              <w:t>I-BB-BI-2508669</w:t>
            </w:r>
          </w:p>
        </w:tc>
        <w:tc>
          <w:tcPr>
            <w:tcW w:w="1559" w:type="dxa"/>
          </w:tcPr>
          <w:p w14:paraId="0D16048C" w14:textId="253FCCBF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5D62A2">
              <w:rPr>
                <w:rFonts w:ascii="Arial" w:hAnsi="Arial" w:cs="Arial"/>
              </w:rPr>
              <w:t>KSNO501-10</w:t>
            </w:r>
          </w:p>
        </w:tc>
        <w:tc>
          <w:tcPr>
            <w:tcW w:w="709" w:type="dxa"/>
          </w:tcPr>
          <w:p w14:paraId="77FCDF35" w14:textId="377956D4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 w:rsidRPr="005D62A2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992" w:type="dxa"/>
          </w:tcPr>
          <w:p w14:paraId="3B0BE22D" w14:textId="4504E1A7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5D62A2">
              <w:rPr>
                <w:rFonts w:ascii="Arial" w:hAnsi="Arial" w:cs="Arial"/>
              </w:rPr>
              <w:t xml:space="preserve">        1,00 </w:t>
            </w:r>
          </w:p>
        </w:tc>
        <w:tc>
          <w:tcPr>
            <w:tcW w:w="1559" w:type="dxa"/>
            <w:vAlign w:val="center"/>
          </w:tcPr>
          <w:p w14:paraId="51F09DCE" w14:textId="77777777" w:rsidR="005D62A2" w:rsidRPr="005D62A2" w:rsidRDefault="005D62A2" w:rsidP="005D62A2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5D62A2" w:rsidRPr="005D62A2" w14:paraId="0162CAE3" w14:textId="77777777" w:rsidTr="005D62A2">
        <w:trPr>
          <w:trHeight w:val="568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7CF894CC" w14:textId="11352F64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5D62A2">
              <w:rPr>
                <w:rFonts w:ascii="Arial" w:hAnsi="Arial" w:cs="Arial"/>
                <w:b/>
                <w:bCs/>
                <w:color w:val="000000"/>
                <w:lang w:eastAsia="en-US"/>
              </w:rPr>
              <w:t>1.2.</w:t>
            </w:r>
          </w:p>
        </w:tc>
        <w:tc>
          <w:tcPr>
            <w:tcW w:w="4395" w:type="dxa"/>
          </w:tcPr>
          <w:p w14:paraId="6A889510" w14:textId="77777777" w:rsidR="005D62A2" w:rsidRPr="005D62A2" w:rsidRDefault="005D62A2" w:rsidP="005D62A2">
            <w:pPr>
              <w:rPr>
                <w:rFonts w:ascii="Arial" w:hAnsi="Arial" w:cs="Arial"/>
              </w:rPr>
            </w:pPr>
            <w:r w:rsidRPr="005D62A2">
              <w:rPr>
                <w:rFonts w:ascii="Arial" w:hAnsi="Arial" w:cs="Arial"/>
              </w:rPr>
              <w:t>Opracowanie dokumentacji projektowej dla Zad.2 - Skoczów Mleczarnia [BBC22937] – Skoczów Hotel [BBC22624]</w:t>
            </w:r>
          </w:p>
          <w:p w14:paraId="67715F00" w14:textId="14CB878B" w:rsidR="005D62A2" w:rsidRPr="005D62A2" w:rsidRDefault="005D62A2" w:rsidP="005D62A2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5D62A2">
              <w:rPr>
                <w:rFonts w:ascii="Arial" w:hAnsi="Arial" w:cs="Arial"/>
                <w:b/>
                <w:noProof/>
                <w:color w:val="365F91" w:themeColor="accent1" w:themeShade="BF"/>
              </w:rPr>
              <w:t>I-BB-BI-2508893</w:t>
            </w:r>
          </w:p>
        </w:tc>
        <w:tc>
          <w:tcPr>
            <w:tcW w:w="1559" w:type="dxa"/>
          </w:tcPr>
          <w:p w14:paraId="03567DD0" w14:textId="5F1B9538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5D62A2">
              <w:rPr>
                <w:rFonts w:ascii="Arial" w:hAnsi="Arial" w:cs="Arial"/>
              </w:rPr>
              <w:t>KSNO503-10</w:t>
            </w:r>
          </w:p>
        </w:tc>
        <w:tc>
          <w:tcPr>
            <w:tcW w:w="709" w:type="dxa"/>
          </w:tcPr>
          <w:p w14:paraId="379D2C93" w14:textId="3F6AE90A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 w:rsidRPr="005D62A2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992" w:type="dxa"/>
          </w:tcPr>
          <w:p w14:paraId="23C3DD05" w14:textId="037AFA21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5D62A2">
              <w:rPr>
                <w:rFonts w:ascii="Arial" w:hAnsi="Arial" w:cs="Arial"/>
              </w:rPr>
              <w:t xml:space="preserve">        1,00 </w:t>
            </w:r>
          </w:p>
        </w:tc>
        <w:tc>
          <w:tcPr>
            <w:tcW w:w="1559" w:type="dxa"/>
            <w:vAlign w:val="center"/>
          </w:tcPr>
          <w:p w14:paraId="2C02C596" w14:textId="77777777" w:rsidR="005D62A2" w:rsidRPr="005D62A2" w:rsidRDefault="005D62A2" w:rsidP="005D62A2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5D62A2" w:rsidRPr="005D62A2" w14:paraId="27EAAC55" w14:textId="77777777" w:rsidTr="005D62A2">
        <w:trPr>
          <w:trHeight w:val="562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714ED4EE" w14:textId="699D5401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5D62A2">
              <w:rPr>
                <w:rFonts w:ascii="Arial" w:hAnsi="Arial" w:cs="Arial"/>
                <w:b/>
                <w:bCs/>
                <w:color w:val="000000"/>
                <w:lang w:eastAsia="en-US"/>
              </w:rPr>
              <w:t>1.3.</w:t>
            </w:r>
          </w:p>
        </w:tc>
        <w:tc>
          <w:tcPr>
            <w:tcW w:w="4395" w:type="dxa"/>
          </w:tcPr>
          <w:p w14:paraId="6EB6088B" w14:textId="77777777" w:rsidR="005D62A2" w:rsidRPr="005D62A2" w:rsidRDefault="005D62A2" w:rsidP="005D62A2">
            <w:pPr>
              <w:rPr>
                <w:rFonts w:ascii="Arial" w:hAnsi="Arial" w:cs="Arial"/>
              </w:rPr>
            </w:pPr>
            <w:r w:rsidRPr="005D62A2">
              <w:rPr>
                <w:rFonts w:ascii="Arial" w:hAnsi="Arial" w:cs="Arial"/>
              </w:rPr>
              <w:t>Opracowanie dokumentacji projektowej dla Zad. 3 - Skoczów Górny Bór ST2 [BBC22369] – Skoczów SZWF</w:t>
            </w:r>
          </w:p>
          <w:p w14:paraId="784BAAFD" w14:textId="5872B80D" w:rsidR="005D62A2" w:rsidRPr="005D62A2" w:rsidRDefault="005D62A2" w:rsidP="005D62A2">
            <w:pPr>
              <w:rPr>
                <w:rFonts w:ascii="Arial" w:hAnsi="Arial" w:cs="Arial"/>
                <w:b/>
                <w:bCs/>
                <w:lang w:eastAsia="en-US"/>
              </w:rPr>
            </w:pPr>
            <w:hyperlink r:id="rId8" w:tooltip="przekazany" w:history="1">
              <w:r w:rsidRPr="005D62A2">
                <w:rPr>
                  <w:rFonts w:ascii="Arial" w:hAnsi="Arial" w:cs="Arial"/>
                  <w:b/>
                  <w:noProof/>
                  <w:color w:val="365F91" w:themeColor="accent1" w:themeShade="BF"/>
                </w:rPr>
                <w:t>I-BB-BI-2508671</w:t>
              </w:r>
            </w:hyperlink>
          </w:p>
        </w:tc>
        <w:tc>
          <w:tcPr>
            <w:tcW w:w="1559" w:type="dxa"/>
          </w:tcPr>
          <w:p w14:paraId="09EBA7EC" w14:textId="440BB8CB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5D62A2">
              <w:rPr>
                <w:rFonts w:ascii="Arial" w:hAnsi="Arial" w:cs="Arial"/>
              </w:rPr>
              <w:t>KSNO501-10</w:t>
            </w:r>
          </w:p>
        </w:tc>
        <w:tc>
          <w:tcPr>
            <w:tcW w:w="709" w:type="dxa"/>
          </w:tcPr>
          <w:p w14:paraId="792ECEA2" w14:textId="1C98B139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proofErr w:type="spellStart"/>
            <w:r w:rsidRPr="005D62A2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992" w:type="dxa"/>
          </w:tcPr>
          <w:p w14:paraId="13BA1EB5" w14:textId="28D39034" w:rsidR="005D62A2" w:rsidRPr="005D62A2" w:rsidRDefault="005D62A2" w:rsidP="005D62A2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5D62A2">
              <w:rPr>
                <w:rFonts w:ascii="Arial" w:hAnsi="Arial" w:cs="Arial"/>
              </w:rPr>
              <w:t xml:space="preserve">        1,00 </w:t>
            </w:r>
          </w:p>
        </w:tc>
        <w:tc>
          <w:tcPr>
            <w:tcW w:w="1559" w:type="dxa"/>
            <w:vAlign w:val="center"/>
          </w:tcPr>
          <w:p w14:paraId="6638B0FC" w14:textId="77777777" w:rsidR="005D62A2" w:rsidRPr="005D62A2" w:rsidRDefault="005D62A2" w:rsidP="005D62A2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392DB5" w:rsidRPr="005D62A2" w14:paraId="097CE6B5" w14:textId="77777777" w:rsidTr="005D62A2">
        <w:trPr>
          <w:trHeight w:val="722"/>
          <w:jc w:val="center"/>
        </w:trPr>
        <w:tc>
          <w:tcPr>
            <w:tcW w:w="8217" w:type="dxa"/>
            <w:gridSpan w:val="5"/>
            <w:vAlign w:val="center"/>
          </w:tcPr>
          <w:p w14:paraId="3BDCBEFD" w14:textId="77777777" w:rsidR="005D62A2" w:rsidRDefault="005D62A2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  <w:p w14:paraId="3BAC2FDB" w14:textId="77777777" w:rsidR="00392DB5" w:rsidRDefault="00392DB5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  <w:r w:rsidRPr="005D62A2">
              <w:rPr>
                <w:rFonts w:ascii="Arial" w:hAnsi="Arial" w:cs="Arial"/>
                <w:b/>
              </w:rPr>
              <w:t>Razem cena netto:</w:t>
            </w:r>
          </w:p>
          <w:p w14:paraId="49C2DA34" w14:textId="77777777" w:rsidR="005D62A2" w:rsidRDefault="005D62A2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  <w:p w14:paraId="4193E282" w14:textId="5469A6A1" w:rsidR="005D62A2" w:rsidRPr="005D62A2" w:rsidRDefault="005D62A2" w:rsidP="00236DA2">
            <w:pPr>
              <w:suppressAutoHyphens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61656267" w14:textId="77777777" w:rsidR="00392DB5" w:rsidRPr="005D62A2" w:rsidRDefault="00392DB5" w:rsidP="00236DA2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41448EAD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0453BFC1" w14:textId="77777777" w:rsidR="00AD6F55" w:rsidRDefault="00AD6F55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2"/>
    </w:p>
    <w:sectPr w:rsidR="00CA1385" w:rsidRPr="00CA1385" w:rsidSect="00473948">
      <w:footerReference w:type="default" r:id="rId9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5570A778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47392B" w:rsidRPr="0047392B">
      <w:rPr>
        <w:rFonts w:ascii="Arial" w:hAnsi="Arial" w:cs="Arial"/>
        <w:b/>
        <w:bCs/>
        <w:color w:val="000000"/>
      </w:rPr>
      <w:t>PNP/TD-OBB/02</w:t>
    </w:r>
    <w:r w:rsidR="00FD7739">
      <w:rPr>
        <w:rFonts w:ascii="Arial" w:hAnsi="Arial" w:cs="Arial"/>
        <w:b/>
        <w:bCs/>
        <w:color w:val="000000"/>
      </w:rPr>
      <w:t>532</w:t>
    </w:r>
    <w:r w:rsidR="0047392B" w:rsidRPr="0047392B">
      <w:rPr>
        <w:rFonts w:ascii="Arial" w:hAnsi="Arial" w:cs="Arial"/>
        <w:b/>
        <w:bCs/>
        <w:color w:val="000000"/>
      </w:rPr>
      <w:t>/2026</w:t>
    </w:r>
  </w:p>
  <w:p w14:paraId="74E917C5" w14:textId="54D47458" w:rsidR="00D86CDF" w:rsidRPr="005F0FF9" w:rsidRDefault="00575B45" w:rsidP="00575B45">
    <w:pPr>
      <w:rPr>
        <w:rFonts w:ascii="Arial" w:hAnsi="Arial" w:cs="Arial"/>
        <w:bCs/>
        <w:color w:val="000000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387A15" w:rsidRPr="00387A15">
      <w:rPr>
        <w:rFonts w:ascii="Arial" w:hAnsi="Arial" w:cs="Arial"/>
        <w:bCs/>
        <w:color w:val="000000"/>
      </w:rPr>
      <w:t>(202</w:t>
    </w:r>
    <w:r w:rsidR="00D3382A">
      <w:rPr>
        <w:rFonts w:ascii="Arial" w:hAnsi="Arial" w:cs="Arial"/>
        <w:bCs/>
        <w:color w:val="000000"/>
      </w:rPr>
      <w:t>6</w:t>
    </w:r>
    <w:r w:rsidR="00387A15" w:rsidRPr="00387A15">
      <w:rPr>
        <w:rFonts w:ascii="Arial" w:hAnsi="Arial" w:cs="Arial"/>
        <w:bCs/>
        <w:color w:val="000000"/>
      </w:rPr>
      <w:t>/</w:t>
    </w:r>
    <w:r w:rsidR="00FD7739">
      <w:rPr>
        <w:rFonts w:ascii="Arial" w:hAnsi="Arial" w:cs="Arial"/>
        <w:bCs/>
        <w:color w:val="000000"/>
      </w:rPr>
      <w:t>84</w:t>
    </w:r>
    <w:r w:rsidR="00387A15" w:rsidRPr="00387A15">
      <w:rPr>
        <w:rFonts w:ascii="Arial" w:hAnsi="Arial" w:cs="Arial"/>
        <w:bCs/>
        <w:color w:val="000000"/>
      </w:rPr>
      <w:t>/</w:t>
    </w:r>
    <w:r w:rsidR="00FD7739">
      <w:rPr>
        <w:rFonts w:ascii="Arial" w:hAnsi="Arial" w:cs="Arial"/>
        <w:bCs/>
        <w:color w:val="000000"/>
      </w:rPr>
      <w:t>TJ</w:t>
    </w:r>
    <w:r w:rsidR="00387A15" w:rsidRPr="00387A15">
      <w:rPr>
        <w:rFonts w:ascii="Arial" w:hAnsi="Arial" w:cs="Arial"/>
        <w:bCs/>
        <w:color w:val="000000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A248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912DD"/>
    <w:rsid w:val="001A2C8D"/>
    <w:rsid w:val="001A628A"/>
    <w:rsid w:val="001A6A8B"/>
    <w:rsid w:val="001C31F5"/>
    <w:rsid w:val="001C53C1"/>
    <w:rsid w:val="001D0C2F"/>
    <w:rsid w:val="001E0338"/>
    <w:rsid w:val="001E1C0C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B620A"/>
    <w:rsid w:val="003C4CB1"/>
    <w:rsid w:val="003D11FB"/>
    <w:rsid w:val="003D2136"/>
    <w:rsid w:val="003D3172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30AB7"/>
    <w:rsid w:val="00431398"/>
    <w:rsid w:val="004314E5"/>
    <w:rsid w:val="00434457"/>
    <w:rsid w:val="0043476C"/>
    <w:rsid w:val="00441B9D"/>
    <w:rsid w:val="00460277"/>
    <w:rsid w:val="00463037"/>
    <w:rsid w:val="0047392B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62A2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24E76"/>
    <w:rsid w:val="00732C64"/>
    <w:rsid w:val="00753714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465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5A96"/>
    <w:rsid w:val="009F6941"/>
    <w:rsid w:val="00A008BF"/>
    <w:rsid w:val="00A06D49"/>
    <w:rsid w:val="00A2308F"/>
    <w:rsid w:val="00A31859"/>
    <w:rsid w:val="00A45195"/>
    <w:rsid w:val="00A4679B"/>
    <w:rsid w:val="00A4728C"/>
    <w:rsid w:val="00A52BB4"/>
    <w:rsid w:val="00A54B6C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D6F55"/>
    <w:rsid w:val="00AE19C2"/>
    <w:rsid w:val="00AF58CF"/>
    <w:rsid w:val="00AF7B09"/>
    <w:rsid w:val="00B03E2A"/>
    <w:rsid w:val="00B27FC3"/>
    <w:rsid w:val="00B33BD3"/>
    <w:rsid w:val="00B37DDE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83CBA"/>
    <w:rsid w:val="00C9333F"/>
    <w:rsid w:val="00CA1385"/>
    <w:rsid w:val="00CA504C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2249"/>
    <w:rsid w:val="00EC44EE"/>
    <w:rsid w:val="00ED2DBD"/>
    <w:rsid w:val="00ED786A"/>
    <w:rsid w:val="00EE34BD"/>
    <w:rsid w:val="00F110FB"/>
    <w:rsid w:val="00F14357"/>
    <w:rsid w:val="00F228A8"/>
    <w:rsid w:val="00F43767"/>
    <w:rsid w:val="00F44B98"/>
    <w:rsid w:val="00F70BA9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  <w:rsid w:val="00FD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ctl00$centerContentPlaceHolder$treePspProject','s2982796\\2982797'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1502</Words>
  <Characters>9013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Jarosiński Tadeusz (TD CEN)</cp:lastModifiedBy>
  <cp:revision>65</cp:revision>
  <cp:lastPrinted>2017-09-20T06:23:00Z</cp:lastPrinted>
  <dcterms:created xsi:type="dcterms:W3CDTF">2021-01-21T09:51:00Z</dcterms:created>
  <dcterms:modified xsi:type="dcterms:W3CDTF">2026-03-13T09:42:00Z</dcterms:modified>
</cp:coreProperties>
</file>